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Ее причуды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отдавалась каждому и всем.
          <w:br/>
          Я понял все, я не спросил — зачем:
          <w:br/>
          Ты отдавалась иногда и мне.
          <w:br/>
          Любил с тобою быть наедине
          <w:br/>
          И знал, что в миг, когда с тобою я,
          <w:br/>
          Что в этот миг ты целиком моя.
          <w:br/>
          Вчера ты отказала: «Не могу.
          <w:br/>
          Я верность мужу берегу».
          <w:br/>
          Я прошептал: «Ты замужем давно.
          <w:br/>
          И уж давно тобою все дано,
          <w:br/>
          И я не понимаю, почему ж
          <w:br/>
          Теперь меж нами возникает муж?»
          <w:br/>
          И смерила ты с ног до головы
          <w:br/>
          Меня в ответ: «Мой друг, ошиблись Вы.
          <w:br/>
          Приснился Вам довольно странный сон».
          <w:br/>
          Я был ошеломлен, я был смущен:
          <w:br/>
          Та женщина, что каждому и всем…
          <w:br/>
          Но понял вновь и не спросил — зачем.
          <w:br/>
          А завтра ты, о милая, опять,
          <w:br/>
          Я знаю, будешь мне принадлежать
          <w:br/>
          И на руках моих лежать без сил,
          <w:br/>
          Дав все, чего бы я не попросил.
          <w:br/>
          И если я умру, то скажешь: «Да,
          <w:br/>
          Мужчины понимают… иногда…»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2022-03-22T10:56:24+03:00</dcterms:created>
  <dcterms:modified xsi:type="dcterms:W3CDTF">2022-03-22T10:56:24+03:00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