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Ее творя, какой прообраз вечный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Ее творя, какой прообраз вечный
          <w:br/>
           Природа-Мать взяла за образец
          <w:br/>
           В раю Идей? — чтоб знал земли жилец
          <w:br/>
           Премудрой власть и за стезею Млечной.
          <w:br/>
          <w:br/>
          Ее власы — не Нимфы ль быстротечной
          <w:br/>
           Сеть струйная из золотых колец?
          <w:br/>
           Чистейшее в ней бьется из сердец —
          <w:br/>
           И гибну я от той красы сердечной.
          <w:br/>
          <w:br/>
          В очах богинь игру святых лучей
          <w:br/>
           Постигнет ли мечтательной догадкой
          <w:br/>
           Не видевший живых ее очей?
          <w:br/>
          <w:br/>
          Целит любовь иль ранит нас украдкой,
          <w:br/>
           Изведал тот, кто сладкий, как ручей,
          <w:br/>
           Знал смех ее, и вздох, и говор сладкий.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2022-04-21T13:13:08+03:00</dcterms:created>
  <dcterms:modified xsi:type="dcterms:W3CDTF">2022-04-21T13:13:08+03:00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