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Елочка, елка,
          <w:br/>
          Колкая иголка
          <w:br/>
          Где ты выросла?
          <w:br/>
          — В лесу.
          <w:br/>
          — Что ты видела?
          <w:br/>
          — Лису.
          <w:br/>
          — Что в лесу?
          <w:br/>
          — Морозы. Голые березы,
          <w:br/>
          Волки да медведи
          <w:br/>
          — Вот и все соседи.
          <w:br/>
          — А у нас под Новый год
          <w:br/>
          Каждый песенку поет.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2022-03-19T00:09:27+03:00</dcterms:created>
  <dcterms:modified xsi:type="dcterms:W3CDTF">2022-03-19T00:09:27+03:00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