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"Ель рукавом мне тропинку завесила..."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Ель рукавом мне тропинку завесила.
          <w:br/>
               Ветер. В лесу одному
          <w:br/>
          Шумно, и жутко, и грустно, и весело,-
          <w:br/>
               Я ничего не пойму.
          <w:br/>
          <w:br/>
          Ветер. Кругом все гудёт и колышется,
          <w:br/>
               Листья кружатся у ног.
          <w:br/>
          Чу, там вдали неожиданно слышится
          <w:br/>
               Тонко взывающий рог.
          <w:br/>
          <w:br/>
          Сладостен зов мне глашатая медного!
          <w:br/>
               Мертвые что мне листы!
          <w:br/>
          Кажется, издали странника бедного
          <w:br/>
               Нежно приветствуешь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2021-11-10T10:01:05+03:00</dcterms:created>
  <dcterms:modified xsi:type="dcterms:W3CDTF">2021-11-10T10:01:05+03:00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