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Епитафія Карлу XII королю Шведскому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отъ ужаса сей камень не дрожитъ;
          <w:br/>
           Полночный Александръ зарытъ подъ нимъ лежитъ.
          <w:br/>
           Восточный Александръ съ побеою велъ Грековъ.
          <w:br/>
           Где нетъ ужъ и зверей не только человековъ;
          <w:br/>
           Но не былъ бы и сей какъ оный побежденъ,
          <w:br/>
           Когда бы не былъ ПЕТРЪ во время то рожденъ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2022-04-21T16:31:52+03:00</dcterms:created>
  <dcterms:modified xsi:type="dcterms:W3CDTF">2022-04-21T16:31:52+03:00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