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Еретичка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Люксембурга до Бастильи,
          <w:br/>
           Еретикам на вечный страх,
          <w:br/>
           Герольды папские трубили
          <w:br/>
           На всех парижских площадях:
          <w:br/>
          <w:br/>
          — Мы, добрый папа Лев четвертый,
          <w:br/>
           Скорбим о дщери Анж-Питу,
          <w:br/>
           Продавшей явно душу черту
          <w:br/>
           За неземную красоту.
          <w:br/>
          <w:br/>
          И вот, в знак милости господней,
          <w:br/>
           К ней, пребывающей во зле,
          <w:br/>
           Казнить ее велел сегодня
          <w:br/>
           Наместник Бога на земле!
          <w:br/>
          <w:br/>
          И к Анж-Питу в час утра ранний
          <w:br/>
           С молитвой кроткой на устах
          <w:br/>
           И с папской буллою в кармане
          <w:br/>
           Пришел напутственный монах.
          <w:br/>
          <w:br/>
          Она приподняла ресницы:
          <w:br/>
           — Ах, как безжалостны все вы!
          <w:br/>
           На небо к господу явиться
          <w:br/>
           Я не могу без головы!
          <w:br/>
          <w:br/>
          Казни меня, но без увечья!
          <w:br/>
           Должна же я, пойми, монах,
          <w:br/>
           С моим возлюбленным при встрече
          <w:br/>
           Поцеловаться в небесах!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2022-04-22T01:17:25+03:00</dcterms:created>
  <dcterms:modified xsi:type="dcterms:W3CDTF">2022-04-22T01:17:25+03:00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