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гаснет свет - я ничего не вижу.
          <w:br/>
          Если человек зверь - я его ненавижу.
          <w:br/>
          Если человек хуже зверя - я его убиваю.
          <w:br/>
          Если кончена моя Россия - я умираю.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2021-11-10T18:19:14+03:00</dcterms:created>
  <dcterms:modified xsi:type="dcterms:W3CDTF">2021-11-10T18:19:14+03:00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