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 каждый, кто чем-то заведует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каждый, кто чем-то заведует,
          <w:br/>
          Взял да подумал толково, как следует,
          <w:br/>
          Задал себе совершенно всерьез
          <w:br/>
          Краткий вопрос:
          <w:br/>
          <w:br/>
          — В сущности, ведаю я иль не ведаю,
          <w:br/>
          Чем я на этой планете заведую?
          <w:br/>
          Скажем, заведую сотнею школ
          <w:br/>
          Шумных, как ульи встревоженных пчел.
          <w:br/>
          <w:br/>
          Школы как школы: девчонки, мальчишки,
          <w:br/>
          Классы, уроки, тетрадки и книжки.
          <w:br/>
          Ясно как будто. Да нет, не вполне.
          <w:br/>
          Тысячи жизней доверены мне,
          <w:br/>
          <w:br/>
          Землю и небо готовых исследовать,
          <w:br/>
          Дело нелегкое ими заведовать!
          <w:br/>
          Или веленьем судьбы непостижным
          <w:br/>
          Призван я ведать издательством книжным.
          <w:br/>
          <w:br/>
          Нет, не бумагой, не шрифтом свинцовым,
          <w:br/>
          Не переплетным картоном, а Словом.
          <w:br/>
          Призван я править, как маг, чародей,
          <w:br/>
          Мыслями, чувствами зрелых людей
          <w:br/>
          <w:br/>
          И молодых, что должны нам наследовать.
          <w:br/>
          Дело нелегкое — словом заведовать.
          <w:br/>
          Или, положим, заведую банею.
          <w:br/>
          Всем ли по силам такое задание?
          <w:br/>
          <w:br/>
          Надо, чтоб радостью баня была,
          <w:br/>
          Кровь оживляла, бодрила тела,
          <w:br/>
          Надо, чтоб душем, и жаром, и паром
          <w:br/>
          Дух обновляла усталым и старым,
          <w:br/>
          <w:br/>
          Чтобы опрятность могла проповедовать.
          <w:br/>
          Дело нелегкое — баней заведовать!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2022-03-20T12:57:56+03:00</dcterms:created>
  <dcterms:modified xsi:type="dcterms:W3CDTF">2022-03-20T12:57:56+03:00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