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где-то в чужой, неспокойной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где-то в чужой, неспокойной ночи, ночи
          <w:br/>
          Ты споткнулся и ходишь по краю —
          <w:br/>
          Не таись, не молчи, до меня докричи, докричи,
          <w:br/>
          Я твой голос услышу, узнаю.
          <w:br/>
          <w:br/>
          Может, с пулей в груди ты лежишь в спелой ржи, в спелой ржи?
          <w:br/>
          Потерпи! Я иду, и усталости ноги не чуют.
          <w:br/>
          Мы вернемся туда, где и травы врачуют,
          <w:br/>
          Только — ты не умри, только — кровь удержи.
          <w:br/>
          <w:br/>
          Если ж конь под тобой — ты домчи, доскачи, доскачи,
          <w:br/>
          Конь дорогу отыщет, буланый,
          <w:br/>
          В те края, где всегда бьют живые ключи, ключи,
          <w:br/>
          И они исцелят твои раны.
          <w:br/>
          <w:br/>
          Если трудно идёшь: по колена в грязи, по колена в грязи
          <w:br/>
          Да по острым камням, босиком по воде по студёной,
          <w:br/>
          Пропылённый, обветренный, дымный, огнём опалённый —
          <w:br/>
          Хоть какой — доберись, добреди, доползи!
          <w:br/>
          <w:br/>
          Здесь такой чистоты из-под снега ручьи, ручьи —
          <w:br/>
          Не найдёшь, не придумаешь краше;
          <w:br/>
          Здесь друзья, и цветы, и деревья ничьи, ничьи,
          <w:br/>
          Стоит нам захотеть — будут наши.
          <w:br/>
          Наши!
          <w:br/>
          <w:br/>
          Где же ты? взаперти или в долгом пути, пути?
          <w:br/>
          На развилках каких, перепутиях и перекрёстках?
          <w:br/>
          Может быть, ты устал, приуныл, заблудился в трёх соснах
          <w:br/>
          И не можешь обратно дорогу найти?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2022-03-18T07:55:14+03:00</dcterms:created>
  <dcterms:modified xsi:type="dcterms:W3CDTF">2022-03-18T07:55:14+03:00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