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гурия страстно целует в уста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гурия страстно целует в уста,
          <w:br/>
           Если твой собеседник мудрее Христа,
          <w:br/>
           Если лучше небесной Зухры музыкантша —
          <w:br/>
           Все не в радость, коль совесть твоя не чиста!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2022-04-22T07:22:14+03:00</dcterms:created>
  <dcterms:modified xsi:type="dcterms:W3CDTF">2022-04-22T07:22:14+03:00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