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 дорог тебе твой дом..."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дорог тебе твой дом,
          <w:br/>
          Где ты русским выкормлен был,
          <w:br/>
          Под бревенчатым потолком,
          <w:br/>
          Где ты, в люльке качаясь, плыл;
          <w:br/>
          Если дороги в доме том
          <w:br/>
          Тебе стены, печь и углы,
          <w:br/>
          Дедом, прадедом и отцом
          <w:br/>
          В нем исхоженные полы;
          <w:br/>
          <w:br/>
          Если мил тебе бедный сад
          <w:br/>
          С майским цветом, с жужжаньем пчел
          <w:br/>
          И под липой сто лет назад
          <w:br/>
          В землю вкопанный дедом стол;
          <w:br/>
          Если ты не хочешь, чтоб пол
          <w:br/>
          В твоем доме фашист топтал,
          <w:br/>
          Чтоб он сел за дедовский стол
          <w:br/>
          И деревья в саду сломал...
          <w:br/>
          <w:br/>
          Если мать тебе дорога —
          <w:br/>
          Тебя выкормившая грудь,
          <w:br/>
          Где давно уже нет молока,
          <w:br/>
          Только можно щекой прильнуть;
          <w:br/>
          Если вынести нету сил,
          <w:br/>
          Чтоб фашист, к ней постоем став,
          <w:br/>
          По щекам морщинистым бил,
          <w:br/>
          Косы на руку намотав;
          <w:br/>
          Чтобы те же руки ее,
          <w:br/>
          Что несли тебя в колыбель,
          <w:br/>
          Мыли гаду его белье
          <w:br/>
          И стелили ему постель...
          <w:br/>
          <w:br/>
          Если ты отца не забыл,
          <w:br/>
          Что качал тебя на руках,
          <w:br/>
          Что хорошим солдатом был
          <w:br/>
          И пропал в карпатских снегах,
          <w:br/>
          Что погиб за Волгу, за Дон,
          <w:br/>
          За отчизны твоей судьбу;
          <w:br/>
          Если ты не хочешь, чтоб он
          <w:br/>
          Перевертывался в гробу,
          <w:br/>
          Чтоб солдатский портрет в крестах
          <w:br/>
          Взял фашист и на пол сорвал
          <w:br/>
          И у матери на глазах
          <w:br/>
          На лицо ему наступал...
          <w:br/>
          <w:br/>
          Если ты не хочешь отдать
          <w:br/>
          Ту, с которой вдвоем ходил,
          <w:br/>
          Ту, что долго поцеловать
          <w:br/>
          Ты не смел,— так ее любил,—
          <w:br/>
          Чтоб фашисты ее живьем
          <w:br/>
          Взяли силой, зажав в углу,
          <w:br/>
          И распяли ее втроем,
          <w:br/>
          Обнаженную, на полу;
          <w:br/>
          Чтоб досталось трем этим псам
          <w:br/>
          В стонах, в ненависти, в крови
          <w:br/>
          Все, что свято берег ты сам
          <w:br/>
          Всею силой мужской любви...
          <w:br/>
          <w:br/>
          Если ты фашисту с ружьем
          <w:br/>
          Не желаешь навек отдать
          <w:br/>
          Дом, где жил ты, жену и мать,
          <w:br/>
          Все, что родиной мы зовем,—
          <w:br/>
          Знай: никто ее не спасет,
          <w:br/>
          Если ты ее не спасешь;
          <w:br/>
          Знай: никто его не убьет,
          <w:br/>
          Если ты его не убьешь.
          <w:br/>
          И пока его не убил,
          <w:br/>
          Ты молчи о своей любви,
          <w:br/>
          Край, где рос ты, и дом, где жил,
          <w:br/>
          Своей родиной не зови.
          <w:br/>
          Пусть фашиста убил твой брат,
          <w:br/>
          Пусть фашиста убил сосед,—
          <w:br/>
          Это брат и сосед твой мстят,
          <w:br/>
          А тебе оправданья нет.
          <w:br/>
          За чужой спиной не сидят,
          <w:br/>
          Из чужой винтовки не мстят.
          <w:br/>
          Раз фашиста убил твой брат,—
          <w:br/>
          Это он, а не ты солдат.
          <w:br/>
          <w:br/>
          Так убей фашиста, чтоб он,
          <w:br/>
          А не ты на земле лежал,
          <w:br/>
          Не в твоем дому чтобы стон,
          <w:br/>
          А в его по мертвым стоял.
          <w:br/>
          Так хотел он, его вина,—
          <w:br/>
          Пусть горит его дом, а не твой,
          <w:br/>
          И пускай не твоя жена,
          <w:br/>
          А его пусть будет вдовой.
          <w:br/>
          Пусть исплачется не твоя,
          <w:br/>
          А его родившая мать,
          <w:br/>
          Не твоя, а его семья
          <w:br/>
          Понапрасну пусть будет ждать.
          <w:br/>
          Так убей же хоть одного!
          <w:br/>
          Так убей же его скорей!
          <w:br/>
          Сколько раз увидишь его,
          <w:br/>
          Столько раз его и убей!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2021-11-11T06:03:42+03:00</dcterms:created>
  <dcterms:modified xsi:type="dcterms:W3CDTF">2021-11-11T06:03:42+03:00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