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есть у тебя для жилья закуток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есть у тебя для жилья закуток —
          <w:br/>
           В наше подлое время — и хлеба кусок,
          <w:br/>
           Если ты никому не слуга, не хозяин —
          <w:br/>
           Счастлив ты и воистину духом высок.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2022-04-21T19:02:48+03:00</dcterms:created>
  <dcterms:modified xsi:type="dcterms:W3CDTF">2022-04-21T19:02:48+03:00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