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ты вдруг однажды уйдешь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ты вдруг однажды уйдешь,
          <w:br/>
           Не оставив надежды на чудо,
          <w:br/>
           Я скажу себе грустно: «Ну, что ж…
          <w:br/>
           Все прошло. Ничего не забуду».
          <w:br/>
           И в душе не останется зла.
          <w:br/>
           Ни упреков, ни просьб, ни амбиций.
          <w:br/>
           Ты моею богиней была.
          <w:br/>
           А богине лишь можно молиться.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2022-04-21T19:02:53+03:00</dcterms:created>
  <dcterms:modified xsi:type="dcterms:W3CDTF">2022-04-21T19:02:53+03:00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