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я богат, как царь морской..."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я богат, как царь морской, 
          <w:br/>
          Крикни только мне:  "Лови блесну!"- 
          <w:br/>
          Мир подводный и надводный свой, 
          <w:br/>
          Не задумываясь, выплесну!
          <w:br/>
          <w:br/>
          	Дом хрустальный на горе для нее. 
          <w:br/>
          	Сам, как пес бы, так и рос в цепи.
          <w:br/>
          	Родники мои серебрянные, 
          <w:br/>
          	Золотые мои россыпи!
          <w:br/>
          <w:br/>
          Если беден я, как пес, один, 
          <w:br/>
          И в дому моем шаром кати - 
          <w:br/>
          Ведь поможешь ты мне, господи! 
          <w:br/>
          Не позволишь жизнь скомкати...
          <w:br/>
          <w:br/>
          	Дом хрустальный на горе для нее. 
          <w:br/>
          	Сам, как пес бы, так и рос в цепи.
          <w:br/>
          	Родники мои серебрянные, 
          <w:br/>
          	Золотые мои россыпи!
          <w:br/>
          <w:br/>
          Не сравнил бы я любую с тобой, 
          <w:br/>
          Хоть казни меня, расстреливай. 
          <w:br/>
          Посмотри, как я любуюсь тобой,-
          <w:br/>
          Как Мадонной Рафаэлевой!
          <w:br/>
          <w:br/>
          	Дом хрустальный на горе для нее. 
          <w:br/>
          	Сам, как пес бы, так и рос в цепи.
          <w:br/>
          	Родники мои серебрянные, 
          <w:br/>
          	Золотые мои россыпи!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2021-11-11T03:12:44+03:00</dcterms:created>
  <dcterms:modified xsi:type="dcterms:W3CDTF">2021-11-11T03:12:44+03:00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