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Есопъ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Есопъ съ рабятами играетъ:
          <w:br/>
           Смеются все тому: онъ ето презираетъ:
          <w:br/>
           Весму, сказалъ онъ имъ, на свете семъ пределъ,
          <w:br/>
           Потребно всякому безделье между делъ.
          <w:br/>
           Кто етова не разбираетъ,
          <w:br/>
           Не долго будетъ мысль и важна и жива:
          <w:br/>
           Кто съ лишкомъ тянетъ лукъ, порвется тетива.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2022-04-23T12:04:41+03:00</dcterms:created>
  <dcterms:modified xsi:type="dcterms:W3CDTF">2022-04-23T12:04:41+03:00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