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лучше и хуже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лучше и хуже меня,
          <w:br/>
          И много людей и богов,
          <w:br/>
          И в каждом — метанье огня,
          <w:br/>
          И в каждом — печаль облаков.
          <w:br/>
          И каждый другого зажжет
          <w:br/>
          И снова потушит костер,
          <w:br/>
          И каждый печально вздохнет,
          <w:br/>
          Взглянувши другому во взор…
          <w:br/>
          Да буду я — царь над собой,
          <w:br/>
          Со мною — да будет мой гнев,
          <w:br/>
          Чтоб видеть над бездной глухой
          <w:br/>
          Черты ослепительных дев!
          <w:br/>
          Я сам свою жизнь сотворю,
          <w:br/>
          И сам свою жизнь погублю.
          <w:br/>
          Я буду смотреть на Зарю
          <w:br/>
          Лишь с теми, кого полюблю.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2022-03-18T01:36:13+03:00</dcterms:created>
  <dcterms:modified xsi:type="dcterms:W3CDTF">2022-03-18T01:36:13+03:00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