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Есть существа, которые глядят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существа, которые глядят
          <w:br/>
           На солнце прямо, глаз не закрывая;
          <w:br/>
           Другие, только к ночи оживая,
          <w:br/>
           От света дня оберегают взгляд.
          <w:br/>
          <w:br/>
          И есть еще такие, что летят
          <w:br/>
           В огонь, от блеска обезумевая:
          <w:br/>
           Несчастных страсть погубит роковая;
          <w:br/>
           Себя недаром ставлю с ними в ряд.
          <w:br/>
          <w:br/>
          Красою этой дамы ослепленный,
          <w:br/>
           Я в тень не прячусь, лишь ее замечу,
          <w:br/>
           Не жажду, чтоб скорее ночь пришла.
          <w:br/>
          <w:br/>
          Слезится взор, однако ей навстречу
          <w:br/>
           Я устремляюсь, как завороженный,
          <w:br/>
           Чтобы в лучах ее сгореть дотла.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2022-04-22T18:45:06+03:00</dcterms:created>
  <dcterms:modified xsi:type="dcterms:W3CDTF">2022-04-22T18:45:06+03:00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