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более душный рассвет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Bсе утро голубь ворковал
          <w:br/>
          На желобах,
          <w:br/>
          Как рукава сырых рубах,
          <w:br/>
          Мертвели ветки.
          <w:br/>
          Накрапывало. Налегке
          <w:br/>
          Шли пыльным рынком тучи,
          <w:br/>
          Тоску на рыночном лотке,
          <w:br/>
          Боюсь, мою
          <w:br/>
          Баюча.
          <w:br/>
          Я умолял их перестать.
          <w:br/>
          Казалось — перестанут
          <w:br/>
          Рассвет был сер, как спор в кустах,
          <w:br/>
          Как говор арестантов.
          <w:br/>
          Я умолял приблизить час,
          <w:br/>
          Когда за окнами у вас
          <w:br/>
          Нагорным ледником
          <w:br/>
          Бушует умывальный таз
          <w:br/>
          И песни колотой куски,
          <w:br/>
          Жар наспанной щеки и лоб
          <w:br/>
          В стекло горячее, как лед,
          <w:br/>
          На подзеркальник льет.
          <w:br/>
          Но высь за говором под стяг
          <w:br/>
          Идущих туч
          <w:br/>
          Не слышала мольбы
          <w:br/>
          В запорошенной тишине,
          <w:br/>
          Намокшей, как шинель,
          <w:br/>
          Как пыльный отзвук молотьбы,
          <w:br/>
          Как громкий спор в кустах.
          <w:br/>
          Я их просил —
          <w:br/>
          Не мучьте!
          <w:br/>
          Не спится.
          <w:br/>
          Но — моросило, и, топчась,
          <w:br/>
          Шли пыльным рынком тучи,
          <w:br/>
          Как рекруты, за хутор, поутру,
          <w:br/>
          Брели не час, не век,
          <w:br/>
          Как пленные австрийцы,
          <w:br/>
          Как тихий хрип,
          <w:br/>
          Как хрип:
          <w:br/>
          «Испить,
          <w:br/>
          Сестрица».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2022-03-19T09:20:37+03:00</dcterms:created>
  <dcterms:modified xsi:type="dcterms:W3CDTF">2022-03-19T09:20:37+03:00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