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воспоминание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я еду чистым полем, 
          <w:br/>
          Всё та же бледная луна, 
          <w:br/>
          И грустно вспомнить поневоле 
          <w:br/>
          Былые счастья времена. 
          <w:br/>
          Как будто я влюблен и молод, 
          <w:br/>
          Как будто счастье вновь живет, - 
          <w:br/>
          И летней ночи влажный холод 
          <w:br/>
          Моей душе огонь дает. 
          <w:br/>
          Я еду. Звезды смотрят в очи... 
          <w:br/>
          Одна упала... пробудив 
          <w:br/>
          Многообразье неба ночи, 
          <w:br/>
          Угас серебряный извив... 
          <w:br/>
          . . . . . . . . . . . . . . . .
          <w:br/>
          Опять я еду полем чистым, 
          <w:br/>
          Всё те же звезды и луна... 
          <w:br/>
          Душа полна тоской лучистой, 
          <w:br/>
          Былым огнем на миг полна...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2021-11-10T11:03:02+03:00</dcterms:created>
  <dcterms:modified xsi:type="dcterms:W3CDTF">2021-11-10T11:03:02+03:00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