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не все я понимал глубоко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существовал
          <w:br/>
           Санкт-Петербург,
          <w:br/>
           В оцепененье Кремль стоял московский,
          <w:br/>
           И был юнцом лохматым Эренбург,
          <w:br/>
           Да вовсе молод был и Маяковский,
          <w:br/>
           И дерзости Давида Бурлюка
          <w:br/>
           У многих возмущенье вызывали,
          <w:br/>
           И далеко не все подозревали,
          <w:br/>
           Насколько все-таки
          <w:br/>
           Она близка.
          <w:br/>
          <w:br/>
          Но вот
          <w:br/>
           На Польшу
          <w:br/>
           Пал шрапнельный град,
          <w:br/>
           И клял тевтона Игорь Северянин,
          <w:br/>
           И Питер превратился в Петроград,
          <w:br/>
           И говорили: тот убит, тот ранен.
          <w:br/>
           Георгиевские кресты
          <w:br/>
           Посеребрили зелень гимнастерок,
          <w:br/>
           И первые безмолвные хвосты
          <w:br/>
           У булочных возникли:
          <w:br/>
           Хлеб стал дорог!
          <w:br/>
          <w:br/>
          Я был
          <w:br/>
           Еще ребенком.
          <w:br/>
           О войне
          <w:br/>
           Читал рассказы и стихотворенья,
          <w:br/>
           И было много непонятно мне,
          <w:br/>
           Как толки о четвертом измеренье,—
          <w:br/>
           Куда от мерзкой яви ускользнуть
          <w:br/>
           Мечтали многие из старших классов,
          <w:br/>
           Хотя и этот преграждался путь
          <w:br/>
           Толпой папах, околышей, лампасов.
          <w:br/>
          <w:br/>
          А я
          <w:br/>
           Не в эту сторону держал,
          <w:br/>
           И даже, нет, не к Александру Грину,
          <w:br/>
           Но гимназический мундирчик жал,
          <w:br/>
           Я чувствовал: его я скоро скину.
          <w:br/>
           Меня влекли надежда и тоска
          <w:br/>
           В тревожном взоре Александра Блока,—
          <w:br/>
           Еще не все я понимал глубоко,
          <w:br/>
           Но чуял:
          <w:br/>
           Революция
          <w:br/>
           Близка!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2022-04-22T10:24:02+03:00</dcterms:created>
  <dcterms:modified xsi:type="dcterms:W3CDTF">2022-04-22T10:24:02+03:00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