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нежней, еще прелестней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нежней, еще прелестней
          <w:br/>
           Пропел апрель: проснись, воскресни
          <w:br/>
           От сонной, косной суеты!
          <w:br/>
           Сегодня снова вспомнишь ты
          <w:br/>
           Забытые зимою песни.
          <w:br/>
          <w:br/>
          Горе сердца! — гудят, как пчелы,
          <w:br/>
           Колокола, и звон веселый
          <w:br/>
           Звучит для всех: «Христос воскрес!»
          <w:br/>
           — Воистину! — весенний лес
          <w:br/>
           Вздохнет, а с ним поля и села.
          <w:br/>
          <w:br/>
          Родник забил в душе смущенной, —
          <w:br/>
           И радостный, и обновленный,
          <w:br/>
           Тебе, Господь, Твое отдам!
          <w:br/>
           И, внове созданный Адам,
          <w:br/>
           Смотрю я в солнце, умиленный.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2022-04-26T19:39:40+03:00</dcterms:created>
  <dcterms:modified xsi:type="dcterms:W3CDTF">2022-04-26T19:39:40+03:00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