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одна трагедия Шекспира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Одно из американских издательств выпускает пьесы Шекспира в виде цветных картинок с коротким текстом. Будет выпущен «Юлий Цезарь», затем «Гамлет» и другие трагедии. Текст печатается рядом с изображенными персонажами, как это принято в так называемой серии «комикс».
          <w:br/>
          <w:br/>
          Из газет
          <w:br/>
          <w:br/>
          «Шекспир — и несть ему конца!»
          <w:br/>
          Воскликнул Гете. Но на рынок
          <w:br/>
          Загнать великого певца
          <w:br/>
          Спешат издатели картинок.
          <w:br/>
          <w:br/>
          Какой-то денежный мешок
          <w:br/>
          Удешевить решил Шекспира —
          <w:br/>
          Стереть в яичный порошок
          <w:br/>
          «Ромео», «Цезаря» и «Лира».
          <w:br/>
          <w:br/>
          Шекспира янки взяли в плен,
          <w:br/>
          Как всю Британскую империю.
          <w:br/>
          Включил «Отелло» бизнесмен
          <w:br/>
          В свою коммерческую серию.
          <w:br/>
          <w:br/>
          Оставив в пьесе имена,
          <w:br/>
          Делец над ней напишет смело:
          <w:br/>
          «О том, как белая жена
          <w:br/>
          Убита ниггером Отелло».
          <w:br/>
          Слепой торгаш, несущий тьму.
          <w:br/>
          Послал бойцов за дело мира —
          <w:br/>
          Живых писателей — в тюрьму
          <w:br/>
          И осквернил труды Шекспира.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2022-03-25T11:15:43+03:00</dcterms:created>
  <dcterms:modified xsi:type="dcterms:W3CDTF">2022-03-25T11:15:43+03:00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