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одно забывчивое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одно забывчивое слово,
          <w:br/>
          Еще один случайный полувздох —
          <w:br/>
          И тосковать я сердцем стану снова,
          <w:br/>
          И буду я опять у этих ног.
          <w:br/>
          <w:br/>
          Душа дрожит, готова вспыхнуть чище,
          <w:br/>
          Хотя давно угас весенний день
          <w:br/>
          И при луне на жизненном кладбище
          <w:br/>
          Страшна и ночь, и собственная тень.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2022-03-19T07:26:51+03:00</dcterms:created>
  <dcterms:modified xsi:type="dcterms:W3CDTF">2022-03-19T07:26:51+03:00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