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Жалоба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Сырое поле, пустота,
          <w:br/>
          И поле незнакомо мне.
          <w:br/>
          Как бьется сердце в тишине!
          <w:br/>
          Какие хладные места!
          <w:br/>
          Куда я приведен судьбой?..
          <w:br/>
          В пустынный берег бьет Коцит;
          <w:br/>
          И пена бисерной каймой
          <w:br/>
          В прибрежных голышах бежит.
          <w:br/>
          Свежеет… Плещется прибой;
          <w:br/>
          В кудрявой пене темных волн,
          <w:br/>
          Направленный самой судьбой,
          <w:br/>
          Ко мне причалил утлый челн.
          <w:br/>
          Меня влекут слепые силы
          <w:br/>
          В покой отрадный хладных стран;
          <w:br/>
          И различаю сквозь туман
          <w:br/>
          Я закоцитный берег милый.
          <w:br/>
          Рыдают жалобные пени,
          <w:br/>
          Взлетает гребень на волне,
          <w:br/>
          Безгласные, немые тени
          <w:br/>
          Протягивают руки мне.
          <w:br/>
          Багровые лучи Авроры
          <w:br/>
          Cуpoво озаряют твердь.
          <w:br/>
          Уныло поднимаю взоры,
          <w:br/>
          Уныло призываю смерть…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2022-03-19T04:51:40+03:00</dcterms:created>
  <dcterms:modified xsi:type="dcterms:W3CDTF">2022-03-19T04:51:40+03:00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