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Жалоба крестьянки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«Эка, дни у вас какие!
          <w:br/>
           Жить мне в городе невмочь:
          <w:br/>
           Ночи хмурые, сырые…
          <w:br/>
           Утром встанешь — та же ночь!
          <w:br/>
          <w:br/>
          Что такое приключилось?
          <w:br/>
           Как мне страх свой побороть?
          <w:br/>
           Или солнце провалилось?
          <w:br/>
           Иль прогневался Господь?
          <w:br/>
          <w:br/>
          Эка, дни — одно мученье!
          <w:br/>
           Сердце ноет, свет погас…
          <w:br/>
           Верно, светопреставленье
          <w:br/>
           Начинается у нас!»
          <w:br/>
          <w:br/>
          Паша! Паша! Нам не в диво
          <w:br/>
           И туман и мгла кругом…
          <w:br/>
           Что же делать? Хоть тоскливо
          <w:br/>
           Жить без солнца — а живем!
          <w:br/>
          <w:br/>
          Но минует время это,
          <w:br/>
           Час последний не настал.
          <w:br/>
           Всё вернется: солнце, лето,
          <w:br/>
           Сенокос и сеновал…
          <w:br/>
          <w:br/>
          Паша милая, послушай
          <w:br/>
           Ты совета моего:
          <w:br/>
           Спи побольше, чаще кушай
          <w:br/>
           И не бойся ничего!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2022-04-22T18:02:47+03:00</dcterms:created>
  <dcterms:modified xsi:type="dcterms:W3CDTF">2022-04-22T18:02:47+03:00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