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Желание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давно живу с такой надеждой:
          <w:br/>
           Вот вернется
          <w:br/>
           город Пушкин к нам,—
          <w:br/>
           Я пешком пойду к нему, как прежде
          <w:br/>
           Пилигримы шли к святым местам. 
          <w:br/>
          <w:br/>
          Незабытый мною, дальний-дальний,
          <w:br/>
           Как бы сквозь войну обратный путь,
          <w:br/>
           Путь на Пушкин, выжженный, печальный,
          <w:br/>
           Путь к тому, чего нельзя вернуть. 
          <w:br/>
          <w:br/>
          Милый дом с крутой зеленой крышей,
          <w:br/>
           Рядом липы круглые стоят…
          <w:br/>
           Дочка здесь жила моя, Ириша,
          <w:br/>
           Рыжеватая была, как я. 
          <w:br/>
          <w:br/>
          Все дорожки помню, угол всякий
          <w:br/>
           В пушкинских таинственных садах:
          <w:br/>
           С тем, кто мной доныне не оплакан,
          <w:br/>
           Часто приходила я сюда. 
          <w:br/>
          <w:br/>
          Я пешком пойду в далекий Пушкин
          <w:br/>
           Сразу, как узнаю — возвращен.
          <w:br/>
           Я на черной парковой опушке
          <w:br/>
           Положу ему земной поклон. 
          <w:br/>
          <w:br/>
          Кланяюсь всему, что здесь любила, —
          <w:br/>
           сердце, не прощай, не позабудь!—
          <w:br/>
           Кланяюсь всему, что возвратила,
          <w:br/>
           Трижды — тем, кого нельзя вернуть.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2022-04-21T12:58:47+03:00</dcterms:created>
  <dcterms:modified xsi:type="dcterms:W3CDTF">2022-04-21T12:58:47+03:00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