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Желанье, ужасу подобное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Желанье, ужасу подобное,
          <w:br/>
          Меня опять влечет к стихам…
          <w:br/>
          И снова, как на место лобное,
          <w:br/>
          Вхожу в мой озаренный храм.
          <w:br/>
          Покрыта грудь святыми ризами,
          <w:br/>
          Чело под жреческим венцом,
          <w:br/>
          И фимиам волнами сизыми
          <w:br/>
          Клубится медленно кругом.
          <w:br/>
          Входите! это — час служения,
          <w:br/>
          Зажжен огонь, дверь отперта.
          <w:br/>
          Мои заветные моления,
          <w:br/>
          Не дрогнув, повторят уста.
          <w:br/>
          Блаженны все, молчать умевшие,
          <w:br/>
          Сокрывшие священный стих,
          <w:br/>
          Сознаньем пламенным презревшие
          <w:br/>
          Вопль современников своих!
          <w:br/>
          Они в блаженном одиночестве
          <w:br/>
          Проникли в таинства души;
          <w:br/>
          Приняв великие пророчества,
          <w:br/>
          Твердили их в глухой тиши;
          <w:br/>
          Они глубины тайн изведали,
          <w:br/>
          До дна испили свой восторг,
          <w:br/>
          И вдохновенных грез не предали
          <w:br/>
          На поруганье и на торг!
          <w:br/>
          Но поздно! Жизнь моя расславлена,
          <w:br/>
          Воздвигнут храм, дверь отперта…
          <w:br/>
          Входите! Будет людям явлена
          <w:br/>
          Моя запретная мечта.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2022-03-19T09:50:31+03:00</dcterms:created>
  <dcterms:modified xsi:type="dcterms:W3CDTF">2022-03-19T09:50:31+03:00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