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Женская 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Любя день целый одного меня,
          <w:br/>
           Что ты назавтра скажешь, изменя?
          <w:br/>
           Что мы уже не те и нет закона
          <w:br/>
           Придерживаться клятв чужих?
          <w:br/>
           Иль, может быть, опротестуешь их
          <w:br/>
           Как вырванные силой Купидона?
          <w:br/>
           Иль скажешь: разрешенье брачных уз —
          <w:br/>
           Смерть, а подобье брака — наш союз —
          <w:br/>
           Подобьем смерти может расторгаться,
          <w:br/>
           Сном? Иль заявишь, дабы оправдаться,
          <w:br/>
           Что для измен ты создана
          <w:br/>
           Природой — и всецело ей верна?
          <w:br/>
           Какого б ты ни нагнала туману,
          <w:br/>
           Как одержимый спорить я не стану;
          <w:br/>
           К чему мне нарываться на рога?
          <w:br/>
           Ведь завтра я и сам пущусь в бега.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2022-04-21T20:24:38+03:00</dcterms:created>
  <dcterms:modified xsi:type="dcterms:W3CDTF">2022-04-21T20:24:38+03:00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