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Женский 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я могу припомнить? Ясность глаз
          <w:br/>
          И детский облик, ласково-понурый,
          <w:br/>
          Когда сидит она, в вечерний час,
          <w:br/>
          За ворохом шуршащей корректуры.
          <w:br/>
          <w:br/>
          Есть что-то строгое в ее глазах,
          <w:br/>
          Что никогда расспросов не позволит,
          <w:br/>
          Но, может быть, суровость эта - страх,
          <w:br/>
          Что кто-нибудь к признаньям приневолит.
          <w:br/>
          <w:br/>
          Она смеяться может, как дитя,
          <w:br/>
          Но тотчас поглядит лицом беглянки,
          <w:br/>
          Застигнутой погоней; миг спустя
          <w:br/>
          Она опять бесстрастно правит гранки.
          <w:br/>
          <w:br/>
          И, что-то важное, святое скрыв
          <w:br/>
          На самом дне души, как некий идол,
          <w:br/>
          Она - как лань пуглива, чтоб порыв
          <w:br/>
          Случайный тайны дорогой не выдал.
          <w:br/>
          <w:br/>
          И вот сегодня - ясность этих глаз
          <w:br/>
          Мне помнится; да маленькой фигуры
          <w:br/>
          Мне виден образ; да в вечерний час,
          <w:br/>
          Мне слышен ровный шелест корректуры...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2021-11-10T19:20:58+03:00</dcterms:created>
  <dcterms:modified xsi:type="dcterms:W3CDTF">2021-11-10T19:20:58+03:00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