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Жены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Последний кончился огарок,<w:br/>И по невидимой черте<w:br/>Три красных точки трех цигарок<w:br/>Безмолвно бродят в темноте.<w:br/><w:br/>О чем наш разговор солдатский?<w:br/>О том, что нынче Новый год,<w:br/>А света нет, и холод адский,<w:br/>И снег, как каторжный, метет.<w:br/><w:br/>Один сказал: &laquo;Моя сегодня<w:br/>Полы помоет, как при мне.<w:br/>Потом детей, чтоб быть свободней,<w:br/>Уложит. Сядет в тишине.<w:br/><w:br/>Ей сорок лет — мы с ней погодки.<w:br/>Всплакнет ли, просто ли вздохнет,<w:br/>Но уж, наверно, рюмкой водки<w:br/>Меня по-русски помянет...&raquo;<w:br/><w:br/>Второй сказал: &laquo;Уж год с лихвою<w:br/>С моей война нас развела.<w:br/>Я, с молодой простясь женою,<w:br/>Взял клятву, чтоб верна была.<w:br/><w:br/>Я клятве верю,— коль не верить,<w:br/>Как проживешь в таком аду?<w:br/>Наверно, все глядит на двери,<w:br/>Все ждет сегодня — вдруг приду...&raquo;<w:br/><w:br/>А третий лишь вздохнул устало:<w:br/>Он думал о своей — о той,<w:br/>Что с лета прошлого молчала<w:br/>За черной фронтовой чертой...<w:br/><w:br/>И двое с ним заговорили,<w:br/>Чтоб не грустил он, про войну,<w:br/>Куда их жены отпустили,<w:br/>Чтобы спасти его жену.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2021-11-10T18:34:43+03:00</dcterms:created>
  <dcterms:modified xsi:type="dcterms:W3CDTF">2021-11-10T18:34:43+03:00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