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Жертвам школьных сумерок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Милые, ранние веточки,
          <w:br/>
          Гордость и счастье земли,
          <w:br/>
          Деточки, грустные деточки,
          <w:br/>
          О, почему вы ушли?
          <w:br/>
          Думы смущает заветные
          <w:br/>
          Ваш неуслышанный стон.
          <w:br/>
          Сколько-то листья газетные
          <w:br/>
          Кроют безвестных имен!..
          <w:br/>
          Губы, теперь онемелые,
          <w:br/>
          Тихо шепнули: «Не то…»
          <w:br/>
          Смерти довериться, смелые,
          <w:br/>
          Что вас заставило, что?
          <w:br/>
          Ужас ли дум неожиданных,
          <w:br/>
          Душу зажегший вопрос,
          <w:br/>
          Подвигов жажда ль невиданных,
          <w:br/>
          Или предчувствие гроз, —
          <w:br/>
          Спите в покое чарующем!
          <w:br/>
          Смерть хороша — на заре!
          <w:br/>
          Вспомним о вас на пирующем,
          <w:br/>
          Бурно-могучем костре.
          <w:br/>
          — Правы ли на смерть идущие?
          <w:br/>
          Вечно ли будет темно?
          <w:br/>
          Это узнают грядущие,
          <w:br/>
          Нам это знать — не дано.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2022-03-17T14:31:13+03:00</dcterms:created>
  <dcterms:modified xsi:type="dcterms:W3CDTF">2022-03-17T14:31:13+03:00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