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Росу вишневую меча
          <w:br/>
          Ты сушишь волосом волнистым.
          <w:br/>
          А здесь из смеха палача
          <w:br/>
          Приходит тот, чей смех неистов.
          <w:br/>
          <w:br/>
          То черноглазою гадалкой,
          <w:br/>
          Многоглагольная, молчишь,
          <w:br/>
          А то хохочущей русалкой
          <w:br/>
          На бивне мамонта сидишь.
          <w:br/>
          <w:br/>
          Он умер, подымая бивни,
          <w:br/>
          Опять на небе виден Хорс.
          <w:br/>
          Его живого знали ливни —
          <w:br/>
          Теперь он глыба, он замерз.
          <w:br/>
          <w:br/>
          Здесь скачешь ты, нежна, как зной,
          <w:br/>
          Среди ножей, светла, как пламя.
          <w:br/>
          Здесь облак выстрелов сквозной,
          <w:br/>
          Из мертвых рук упало знамя.
          <w:br/>
          <w:br/>
          Здесь ты поток времен убыстрила,
          <w:br/>
          Скороговоркой судит плаха.
          <w:br/>
          А здесь кровавой жертвой выстрела
          <w:br/>
          Ложится жизни черепаха.
          <w:br/>
          <w:br/>
          Здесь красных лебедей заря
          <w:br/>
          Сверкает новыми крылами.
          <w:br/>
          Там надпись старого царя
          <w:br/>
          Засыпана песками.
          <w:br/>
          <w:br/>
          Здесь скачешь вольной кобылицей
          <w:br/>
          По семикрылому пути.
          <w:br/>
          Здесь машешь алою столицей,
          <w:br/>
          Точно последнее «прости».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2022-03-19T10:46:12+03:00</dcterms:created>
  <dcterms:modified xsi:type="dcterms:W3CDTF">2022-03-19T10:46:12+03:00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