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двух проституток сидят гимназисты:
          <w:br/>
          	Дудиленко, Барсов и 
          <a href="/blok" target="_blank">Блок</a>
          .
          <w:br/>
          На Маше - персидская шаль и монисто,
          <w:br/>
          	На Даше - боа и платок.
          <w:br/>
          <w:br/>
          Оплыли железнодорожные свечи.
          <w:br/>
          	Увлекшись азартным банчком,
          <w:br/>
          Склоненные головы, шеи и плечи
          <w:br/>
          	Следят за чужим пятачком.
          <w:br/>
          <w:br/>
          Играют без шулерства. Хочется люто
          <w:br/>
          	Порой игроку сплутовать.
          <w:br/>
          Да жутко! Вмиг с хохотом бедного плута
          <w:br/>
          	Засунут силком под кровать.
          <w:br/>
          <w:br/>
          Лежи, как в берлоге, и с завистью острой
          <w:br/>
          	Следи за игрой и вздыхай,-
          <w:br/>
          А там на заманчивой скатерти пестрой
          <w:br/>
          	Баранки, и карты, и чай...
          <w:br/>
          <w:br/>
          Темнеют уютными складками платья.
          <w:br/>
          	Две девичьих русых косы.
          <w:br/>
          Как будто без взрослых здесь сестры и братья
          <w:br/>
          	В тиши коротают часы.
          <w:br/>
          <w:br/>
          Да только по стенкам висят офицеры...
          <w:br/>
          	Не много ли их для сестер?
          <w:br/>
          На смятой подушке бутылка мадеры,
          <w:br/>
          	И страшно затоптан ковер.
          <w:br/>
          <w:br/>
          Стук в двери. "Ну, други, простите, к нам гости!"
          <w:br/>
          	Дудиленко, Барсов и Блок
          <w:br/>
          Встают, торопясь, и без желчи и злости
          <w:br/>
          	Уходят готовить урок.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2021-11-11T02:23:43+03:00</dcterms:created>
  <dcterms:modified xsi:type="dcterms:W3CDTF">2021-11-11T02:23:43+03:00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