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в рассеянном 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Грохот цинковой урны, опрокидываемой порывом
          <w:br/>
          ветра. Автомобили катятся по булыжной
          <w:br/>
          мостовой, точно вода по рыбам
          <w:br/>
          Гудзона. Еле слышный
          <w:br/>
          голос, принадлежащий Музе,
          <w:br/>
          звучащий в сумерках как ничей, но
          <w:br/>
          ровный, как пенье зазимовавшей мухи,
          <w:br/>
          нашептывает слова, не имеющие значенья.
          <w:br/>
          <w:br/>
          Неразборчивость буквы. Всклокоченная капуста
          <w:br/>
          туч. Светило, наказанное за грубость
          <w:br/>
          прикосновенья. Чье искусство —
          <w:br/>
          отнюдь не нежность, но близорукость.
          <w:br/>
          Жизнь в рассеянном свете! и по неделям
          <w:br/>
          ничего во рту, кроме бычка и пива.
          <w:br/>
          Зимой только глаз сохраняет зелень,
          <w:br/>
          обжигая голое зеркало, как крапива.
          <w:br/>
          <w:br/>
          Ах, при таком освещении вам ничего не надо!
          <w:br/>
          Ни торжества справедливости, ни подруги.
          <w:br/>
          Очертания вещи, как та граната,
          <w:br/>
          взрываются, попадая в руки.
          <w:br/>
          И конечности коченеют. Это
          <w:br/>
          оттого, что в рассеянном свете холод
          <w:br/>
          демонстрирует качества силуэта —
          <w:br/>
          особенно, если предмет немолод.
          <w:br/>
          <w:br/>
          Спеть, что ли, песню о том, что не за горами?
          <w:br/>
          о сходстве целого с половинкой
          <w:br/>
          о чувстве, будто вы загорали
          <w:br/>
          наоборот: в полнолунье, с финкой.
          <w:br/>
          Но никто, жилку надув на шее,
          <w:br/>
          не подхватит мотивчик ваш. Ни ценитель,
          <w:br/>
          ни нормальная публика: чем слышнее
          <w:br/>
          куплет, тем бесплотнее исполнитель.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2022-03-17T21:48:06+03:00</dcterms:created>
  <dcterms:modified xsi:type="dcterms:W3CDTF">2022-03-17T21:48:06+03:00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