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волны рек в минутном серебре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волны рек в минутном серебре,
          <w:br/>
           Пески пустыни в тающей игре.
          <w:br/>
           Живи сегодня — а вчера и завтра
          <w:br/>
           Не так нужны в земном календаре.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2022-04-22T07:23:28+03:00</dcterms:created>
  <dcterms:modified xsi:type="dcterms:W3CDTF">2022-04-22T07:23:28+03:00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