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нуждается в милосердии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нуждается в милосердии.
          <w:br/>
           Милосердием мы бедны.
          <w:br/>
           Кто-то злобствует,
          <w:br/>
           Кто-то сердится,
          <w:br/>
           Кто-то снова
          <w:br/>
           В тисках беды.
          <w:br/>
           Жизнь нуждается в сострадании.
          <w:br/>
           Наши души —
          <w:br/>
           Как топоры…
          <w:br/>
           Слишком многих мы словом
          <w:br/>
           Ранили,
          <w:br/>
           Позабыв, что слова остры.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2022-04-21T12:40:23+03:00</dcterms:created>
  <dcterms:modified xsi:type="dcterms:W3CDTF">2022-04-21T12:40:23+03:00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