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"Жил да был человек осторожный..."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да был человек осторожный,
          <w:br/>
          Осторожный
          <w:br/>
                 до невозможности,
          <w:br/>
          С четырех сторон огороженный
          <w:br/>
          Своей собственной
          <w:br/>
                        осторожностью.
          <w:br/>
          В частокол им
          <w:br/>
                 для безопасности,
          <w:br/>
          Словно гвозди, фразы
          <w:br/>
                        насованы:
          <w:br/>
          "В этом деле пока нет ясности...",
          <w:br/>
          "Это дело - не согласовано..."
          <w:br/>
          А вокруг
          <w:br/>
                 каждой этой фразы -
          <w:br/>
          Битых стекол
          <w:br/>
                   мелкие жала:
          <w:br/>
          "Поглядим...",
          <w:br/>
                 "Возможно...",
          <w:br/>
                        "Пожалуй...",
          <w:br/>
          "Не вполне...",
          <w:br/>
                 "Не время...",
          <w:br/>
                        "Не сразу..." -
          <w:br/>
          До того хороша ограда,
          <w:br/>
          Будто так для людей и надо!
          <w:br/>
          Будто то,
          <w:br/>
                 что всего дороже нам,
          <w:br/>
          Этой изгородью
          <w:br/>
                    огорожено.
          <w:br/>
          Полно, так ли?
          <w:br/>
                  А мне сдается,
          <w:br/>
          Мы за изгородь
          <w:br/>
                    глянуть можем:
          <w:br/>
          Кто же это
          <w:br/>
                 за ней пасется?
          <w:br/>
          Сам собою,
          <w:br/>
                   как конь, стреножен,
          <w:br/>
          Чтоб случайно
          <w:br/>
                      не разбежаться,
          <w:br/>
          Чтоб от "да"
          <w:br/>
                    и "нет"
          <w:br/>
                         воздержаться!
          <w:br/>
          Вдруг все страсти его мордасти -
          <w:br/>
          Не для пользы
          <w:br/>
                  Советской власти?
          <w:br/>
          Не за тем,
          <w:br/>
                 ничего подобного!
          <w:br/>
          А за тем,
          <w:br/>
                 чтоб ему удобнее!
          <w:br/>
          Подозренья
          <w:br/>
                 имею веские,
          <w:br/>
          Слыша,
          <w:br/>
               как он там
          <w:br/>
                        сыто ржет,
          <w:br/>
          Что он вовсе
          <w:br/>
                 не власть Советскую,
          <w:br/>
          Сам себя
          <w:br/>
               от нас бережет.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2021-11-11T06:05:24+03:00</dcterms:created>
  <dcterms:modified xsi:type="dcterms:W3CDTF">2021-11-11T06:05:24+03:00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