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Жила я долго, вольность возлюбя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я долго, вольность возлюбя,
          <w:br/>
           О Боге думая не больше птицы,
          <w:br/>
           Лишь для полета правя свой полет…
          <w:br/>
           И вспомнил обо мне Господь, — и вот
          <w:br/>
           Душа во мне взметнулась, как зарница,
          <w:br/>
           Все озарилось. — Я нашла тебя,
          <w:br/>
           Чтоб умереть в тебе и вновь родиться
          <w:br/>
           Для дней иных и для иных высот.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2022-04-23T12:58:41+03:00</dcterms:created>
  <dcterms:modified xsi:type="dcterms:W3CDTF">2022-04-23T12:58:41+03:00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