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окном скрипит 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окном скрипит береза,
          <w:br/>
           В комнате темно;
          <w:br/>
           От трескучего мороза
          <w:br/>
           В инее окно.
          <w:br/>
          <w:br/>
          За окном!.. чу! песню кто-то
          <w:br/>
           Весело поет;
          <w:br/>
           Знать, ему нужда-забота
          <w:br/>
           Душу не гнетет.
          <w:br/>
          <w:br/>
          Пой же, друг, пока поется,
          <w:br/>
           Жизнь пока светла;
          <w:br/>
           А как горе к ней привьется —
          <w:br/>
           Всё оденет мгла.
          <w:br/>
          <w:br/>
          Заскрипишь ты, как береза
          <w:br/>
           Под окном зимой,
          <w:br/>
           Закипят на сердце слезы,
          <w:br/>
           Смолкнет голос твой.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2022-04-23T12:04:04+03:00</dcterms:created>
  <dcterms:modified xsi:type="dcterms:W3CDTF">2022-04-23T12:04:04+03:00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