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пределами сказок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сошлись в дубраве дикой,
          <w:br/>
          Они столкнулись в летний день,
          <w:br/>
          Где луг, поросший повиликой,
          <w:br/>
          Огородила сосен тень.
          <w:br/>
          Она, смеясь, в притворном страхе,
          <w:br/>
          На мягкий мох упала вдруг;
          <w:br/>
          Любовь и страсть была в размахе
          <w:br/>
          Высоко приподнятых рук.
          <w:br/>
          Он к ней припал с веселым криком,
          <w:br/>
          В борьбе порвал ей волоса…
          <w:br/>
          Пронзительно в молчаньи диком
          <w:br/>
          Их раздавались голоса.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2022-03-21T12:58:23+03:00</dcterms:created>
  <dcterms:modified xsi:type="dcterms:W3CDTF">2022-03-21T12:58:23+03:00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