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пределы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Вечность движенья —
          <w:br/>
          Область моя;
          <w:br/>
          Смерть и рожденье,
          <w:br/>
          Ткань бытия.
          <w:br/>
          Гете, Дух Земли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2022-03-25T09:50:24+03:00</dcterms:created>
  <dcterms:modified xsi:type="dcterms:W3CDTF">2022-03-25T09:50:24+03:00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