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селом синел далекий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селом синел далекий лес.
          <w:br/>
           Рожь качалась, колос созревал.
          <w:br/>
           Молодой буденновский боец
          <w:br/>
           у межи девчонку целовал.
          <w:br/>
           Был у парня залихватский чуб,
          <w:br/>
           на губе мальчишеский пушок.
          <w:br/>
           Звал горнист. Но парню хорошо,
          <w:br/>
           и девчонке этот парень люб.
          <w:br/>
           Целовал он в жизни первый раз.
          <w:br/>
           В поле — синь да рожь со всех сторон.
          <w:br/>
           Он ушел… И полем через час
          <w:br/>
           поскакал в атаку эскадрон.
          <w:br/>
           Полушалок от росы промок.
          <w:br/>
           У девчонки в горле слез комок.
          <w:br/>
           Парень пулей срезан наповал.
          <w:br/>
           Рожь качалась, колос созревал…
          <w:br/>
           Шли года.
          <w:br/>
           Подумай над строкой,
          <w:br/>
           незнакомый друг мой дорогой.
          <w:br/>
           Может быть, тебе семнадцать лет
          <w:br/>
           и в стране тебя счастливей нет.
          <w:br/>
           Светят звезды, город сном повит,
          <w:br/>
           ты влюблен, ты обо всем забыл,
          <w:br/>
           а быть может, счастлив ты в любви
          <w:br/>
           потому, что он недолюбил.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2022-04-22T00:49:05+03:00</dcterms:created>
  <dcterms:modified xsi:type="dcterms:W3CDTF">2022-04-22T00:49:05+03:00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