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стеною жизни ходит 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стеною жизни ходит осень
          <w:br/>
           И поет с закрытыми глазами.
          <w:br/>
           Посещают сад слепые осы,
          <w:br/>
           Провалилось лето на экзамене.
          <w:br/>
          <w:br/>
          Все проходит, улыбаясь мило,
          <w:br/>
           Оставаться жить легко и страшно.
          <w:br/>
           Осень в небо руки заломила
          <w:br/>
           И поет на золоченой башне.
          <w:br/>
          <w:br/>
          Размышляют трубы в час вечерний,
          <w:br/>
           Возникают звезды, снятся годы,
          <w:br/>
           А святой монах звонит к вечерне,
          <w:br/>
           Медленно летят удары в горы.
          <w:br/>
          <w:br/>
          Отдыхает жизнь в мирах осенних
          <w:br/>
           В синеве морей, небес в зените
          <w:br/>
           Спит она под теплой хвойной сенью
          <w:br/>
           У подножья замков из гранита.
          <w:br/>
          <w:br/>
          А над ними в золотой пустыне
          <w:br/>
           Кажется бескраен синий путь.
          <w:br/>
           Тихо реют листья золотые
          <w:br/>
           К каменному ангелу на грудь.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2022-04-22T17:57:07+03:00</dcterms:created>
  <dcterms:modified xsi:type="dcterms:W3CDTF">2022-04-22T17:57:07+03:00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