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тех, кто далеко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тех, кто далеко, мы пьем,
          <w:br/>
           За тех, кого нет за столом.
          <w:br/>
           А кто не желает свободе добра,
          <w:br/>
           Того не помянем добром.
          <w:br/>
          <w:br/>
          Добро быть веселым и мудрым, друзья,
          <w:br/>
           Хранить прямоту и отвагу.
          <w:br/>
           Добро за шотландскую волю стоять,
          <w:br/>
           Быть верным шотландскому флагу.
          <w:br/>
          <w:br/>
          За тех, кто далеко, мы пьем,
          <w:br/>
           За тех, кого нет за столом.
          <w:br/>
           За Чарли, что ныне живет на чужбине,
          <w:br/>
           И горсточку верных при нем.
          <w:br/>
          <w:br/>
          Свободе — привет и почет.
          <w:br/>
           Пускай бережет ее Разум.
          <w:br/>
           А все тирании пусть дьявол возьмет
          <w:br/>
           Со всеми тиранами разом!
          <w:br/>
          <w:br/>
          За тех, кто далеко, мы пьем,
          <w:br/>
           За тех, кого нет за столом.
          <w:br/>
           За славного Тэмми, любимого всеми,
          <w:br/>
           Что нынче живет под замком.
          <w:br/>
          <w:br/>
          Да здравствует право читать,
          <w:br/>
           Да здравствует право писать.
          <w:br/>
           Правдивой страницы
          <w:br/>
           Лишь тот и боится,
          <w:br/>
           Кто вынужден правду скрывать.
          <w:br/>
          <w:br/>
          За тех, кто далеко, мы пьем,
          <w:br/>
           За тех, кого нет за столом.
          <w:br/>
           Привет тебе, воин, что вскормлен и вспоен
          <w:br/>
           В снегах на утесе крутом!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2022-04-21T13:32:05+03:00</dcterms:created>
  <dcterms:modified xsi:type="dcterms:W3CDTF">2022-04-21T13:32:05+03:00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