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того парня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сегодня до зари
          <w:br/>
          встану.
          <w:br/>
          По широкому пройду
          <w:br/>
          полю.
          <w:br/>
          Что-то с памятью моей
          <w:br/>
          стало:
          <w:br/>
          все, что было не со мной,
          <w:br/>
          помню.
          <w:br/>
          Бьют дождинки по щекам
          <w:br/>
          впалым.
          <w:br/>
          Для вселенной двадцать лет –
          <w:br/>
          мало.
          <w:br/>
          Даже не был я знаком
          <w:br/>
          с парнем,
          <w:br/>
          обещавшим:
          <w:br/>
          ''Я вернусь, мама!..''
          <w:br/>
          <w:br/>
          А степная трава
          <w:br/>
          пахнет горечью.
          <w:br/>
          Молодые ветра
          <w:br/>
          зелены.
          <w:br/>
          Просыпаемся мы.
          <w:br/>
          И грохочет над полночью
          <w:br/>
          то ли гроза,
          <w:br/>
          то ли эхо
          <w:br/>
          прошедшей войны.
          <w:br/>
          <w:br/>
          Обещает быть весна
          <w:br/>
          долгой.
          <w:br/>
          Ждет отборного зерна
          <w:br/>
          пашня.
          <w:br/>
          И живу я на земле
          <w:br/>
          доброй
          <w:br/>
          за себя
          <w:br/>
          и за того парня.
          <w:br/>
          Я от тяжести такой
          <w:br/>
          горблюсь.
          <w:br/>
          Но иначе жить нельзя,
          <w:br/>
          если
          <w:br/>
          все зовет меня
          <w:br/>
          его голос,
          <w:br/>
          все звучит во мне
          <w:br/>
          его песня.
          <w:br/>
          <w:br/>
          А степная трава
          <w:br/>
          пахнет горечью.
          <w:br/>
          Молодые ветра
          <w:br/>
          зелены.
          <w:br/>
          Просыпаемся мы.
          <w:br/>
          И грохочет над полночью
          <w:br/>
          то ли гроза,
          <w:br/>
          то ли эхо
          <w:br/>
          прошедшей войны.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2021-11-11T03:26:14+03:00</dcterms:created>
  <dcterms:modified xsi:type="dcterms:W3CDTF">2021-11-11T03:26:14+03:00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