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Забудь, забудь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улетаешь, Ангел света,
          <w:br/>
           И свет души уносишь ты,
          <w:br/>
           Но не зальет годами Лета
          <w:br/>
           Тобой зажженные мечты.
          <w:br/>
          <w:br/>
          А я бы жаждал в тьме забвенья,
          <w:br/>
           В холодной бездне утонуть.
          <w:br/>
           О сердце! Милое виденье
          <w:br/>
           Ты навсегда забудь, забудь!
          <w:br/>
          <w:br/>
          Запомни сладость первой встречи,
          <w:br/>
           И негой думы полный взор,
          <w:br/>
           И ум чарующие речи,
          <w:br/>
           И голос — ключ певучий гор!
          <w:br/>
          <w:br/>
          Нет, не падет росой целебной
          <w:br/>
           Слеза прощальная на грудь.
          <w:br/>
           Забудь, о сердце, сон волшебный —
          <w:br/>
           И навсегда забудь, забудь…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2022-04-22T00:57:36+03:00</dcterms:created>
  <dcterms:modified xsi:type="dcterms:W3CDTF">2022-04-22T00:57:36+03:00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