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Забытая тетрадь, Истертые листы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Забытая тетрадь. Истертые листы…
          <w:br/>
           Увы, давно могу я не страшиться,
          <w:br/>
           Что вдруг случайно забредешь и ты
          <w:br/>
           На эти потаенные страницы…
          <w:br/>
          <w:br/>
          Я, любящая, верная жена,
          <w:br/>
           Всего однажды, да, всего однажды
          <w:br/>
           Не то что охмелела от вина,
          <w:br/>
           А задохнулась от смертельной жажды.
          <w:br/>
          <w:br/>
          Но тут рассудок приказал: «Табу!
          <w:br/>
           Ты не предашь единственного друга…»
          <w:br/>
           И лишь прорезались на гладком лбу
          <w:br/>
           Морщины, словно борозды от плуга…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2022-04-22T12:40:55+03:00</dcterms:created>
  <dcterms:modified xsi:type="dcterms:W3CDTF">2022-04-22T12:40:55+03:00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