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 снегиря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День добрый, милый снегирек!
          <w:br/>
           Откуда ты, мой свет?
          <w:br/>
           — Да вот на этом на кусте
          <w:br/>
           Пою я двадцать лет!
          <w:br/>
           Из птиц, певавших на кусте,
          <w:br/>
           Злосчастней птицы нет.
          <w:br/>
           Исполни, добрый человек,
          <w:br/>
           Печальный мой завет.
          <w:br/>
           Возьми ты мой прекрасный клюв,
          <w:br/>
           Клевавший зерна впрок,
          <w:br/>
           Пусть герцог Гамильтон из него
          <w:br/>
           Сделает звонкий рог.
          <w:br/>
           Возьми прекрасный алый пух
          <w:br/>
           С любой, моей щеки,
          <w:br/>
           Пусть леди Гамильтон себе
          <w:br/>
           Набьет пуховики.
          <w:br/>
           Возьми ты правую лапку мою
          <w:br/>
           И мост почини через Вир, —
          <w:br/>
           Свая получится хоть куда!
          <w:br/>
           Прочней не видывал мир.
          <w:br/>
           Возьми ты левую лапку мою
          <w:br/>
           И мост почини через Тей, —
          <w:br/>
           Свая получится хоть куда!
          <w:br/>
           Мир не видал прочней.
          <w:br/>
           Возьми красивые перышки ты
          <w:br/>
           Из моего хвоста
          <w:br/>
           И дай их Гамильтоновым пажам —
          <w:br/>
           Сойдут за цепы спроста.
          <w:br/>
           Возьми красивые перышки ты
          <w:br/>
           Из моего хохолка
          <w:br/>
           И доброму юноше дай, и вели
          <w:br/>
           Позвать мне духовника.
          <w:br/>
           Но тут садится зарянка на куст,
          <w:br/>
           Горюет и слезы льет:
          <w:br/>
           — Какое мне дело до юношей всех,
          <w:br/>
           Коль мой любимый умрет!
          <w:br/>
           Тогда повернулся к ней снегирек,
          <w:br/>
           Словно на троне король:
          <w:br/>
           — А ты отсюда, красотка моя,
          <w:br/>
           Скорее исчезнуть изволь!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2022-04-21T13:32:38+03:00</dcterms:created>
  <dcterms:modified xsi:type="dcterms:W3CDTF">2022-04-21T13:32:38+03:00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