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Святое царство правды строится
          <w:br/>
           В родимой стороне.
          <w:br/>
           Незримой много силы кроется
          <w:br/>
           В народной глубине!
          <w:br/>
           Вставайте ж, новые работники,
          <w:br/>
           Рожденные в борьбе!
          <w:br/>
           Поэты, пахари и плотники,
          <w:br/>
           Мы вас зовем к себе!
          <w:br/>
           Там, над Днестром, во мгле туманной,
          <w:br/>
           Все с той же песнью боевой,
          <w:br/>
           Все той же поступью чеканной
          <w:br/>
           Советский ходит часовой!
          <w:br/>
           Встань, рать подвижников суровая,
          <w:br/>
           Грядущего оплот!
          <w:br/>
           Расти и крепни, завязь новая,
          <w:br/>
           И дай нам зрелый плод!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2022-04-22T12:03:19+03:00</dcterms:created>
  <dcterms:modified xsi:type="dcterms:W3CDTF">2022-04-22T12:03:19+03:00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