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 ангелу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Мир одеял разрушен сном.
          <w:br/>
          Но в чьем-то напряженном взоре
          <w:br/>
          маячит в сумраке ночном
          <w:br/>
          окном разрезанное море.
          <w:br/>
          Две лодки обнажают дно,
          <w:br/>
          смыкаясь в этом с парой туфель.
          <w:br/>
          Вздымающееся полотно
          <w:br/>
          и волны выражают дупель.
          <w:br/>
          <w:br/>
          Подушку обхватив, рука
          <w:br/>
          сползает по столбам отвесным,
          <w:br/>
          вторгаясь в эти облака
          <w:br/>
          своим косноязычным жестом.
          <w:br/>
          О камень порванный чулок,
          <w:br/>
          изогнутый впотьмах, как лебедь,
          <w:br/>
          раструбом смотрит в потолок,
          <w:br/>
          как будто почерневший невод.
          <w:br/>
          <w:br/>
          Два моря с помощью стены,
          <w:br/>
          при помощи неясной мысли,
          <w:br/>
          здесь как-то так разделены,
          <w:br/>
          что сети в темноте повисли
          <w:br/>
          пустыми в этой глубине,
          <w:br/>
          но все же ожидают всплытья
          <w:br/>
          от пущенной сквозь крест в окне,
          <w:br/>
          связующей их обе, нити.
          <w:br/>
          <w:br/>
          Звезда желтеет на волне,
          <w:br/>
          маячат неподвижно лодки.
          <w:br/>
          Лишь крест вращается в окне
          <w:br/>
          подобием простой лебедки.
          <w:br/>
          К поверхности из двух пустот
          <w:br/>
          два невода ползут отвесно,
          <w:br/>
          надеясь: крест перенесет
          <w:br/>
          и опустит в другое место.
          <w:br/>
          <w:br/>
          Так тихо, что не слышно слов,
          <w:br/>
          что кажется окну пустому:
          <w:br/>
          надежда на большой улов
          <w:br/>
          сильней, чем неподвижность дома.
          <w:br/>
          И вот уж в темноте ночной
          <w:br/>
          окну с его сияньем лунным
          <w:br/>
          две грядки кажутся волной,
          <w:br/>
          а куст перед крыльцом — буруном.
          <w:br/>
          <w:br/>
          Но дом недвижен, и забор
          <w:br/>
          во тьму ныряет поплавками,
          <w:br/>
          и воткнутый в крыльцо топор
          <w:br/>
          один следит за топляками.
          <w:br/>
          Часы стрекочут. Вдалеке
          <w:br/>
          ворчаньем заглушает катер,
          <w:br/>
          как давит устрицы в песке
          <w:br/>
          ногой бесплотный наблюдатель.
          <w:br/>
          <w:br/>
          Два глаза источают крик.
          <w:br/>
          Лишь веки, издавая шорох,
          <w:br/>
          во мраке защищают их
          <w:br/>
          собою наподобье створок.
          <w:br/>
          Как долго эту боль топить,
          <w:br/>
          захлестывать моторной речью,
          <w:br/>
          чтоб дать ей оспой проступить
          <w:br/>
          на теплой белизне предплечья?
          <w:br/>
          <w:br/>
          Как долго? До утра? Едва ль.
          <w:br/>
          И ветер шелестит в попытке
          <w:br/>
          жасминовую снять вуаль
          <w:br/>
          с открытого лица калитки.
          <w:br/>
          Сеть выбрана, в кустах удод
          <w:br/>
          свистком предупреждает кражу;
          <w:br/>
          и молча замирает тот,
          <w:br/>
          кто бродит в темноте по пляжу.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2022-03-17T22:19:00+03:00</dcterms:created>
  <dcterms:modified xsi:type="dcterms:W3CDTF">2022-03-17T22:19:00+03:00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